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23396098" w:rsidR="003257F3" w:rsidRPr="00C71A86" w:rsidRDefault="00A475C2" w:rsidP="002F07B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2D449C2" wp14:editId="67ED98DD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3312795" cy="1469390"/>
            <wp:effectExtent l="0" t="0" r="0" b="0"/>
            <wp:wrapSquare wrapText="bothSides"/>
            <wp:docPr id="5" name="Image 5" descr="Macintosh HD:Users:SCIJULIENNEDUMESTE:Desktop:logo_les_sie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_les_siec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77777777" w:rsidR="00C71A86" w:rsidRPr="00C71A86" w:rsidRDefault="00C71A86" w:rsidP="002F07B6">
      <w:pPr>
        <w:rPr>
          <w:sz w:val="20"/>
          <w:szCs w:val="20"/>
        </w:rPr>
      </w:pPr>
    </w:p>
    <w:p w14:paraId="0AD25959" w14:textId="77777777" w:rsidR="00C71A86" w:rsidRPr="00C71A86" w:rsidRDefault="00C71A86" w:rsidP="002F07B6">
      <w:pPr>
        <w:rPr>
          <w:sz w:val="20"/>
          <w:szCs w:val="20"/>
        </w:rPr>
      </w:pPr>
    </w:p>
    <w:p w14:paraId="42BA6D1F" w14:textId="7777777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074086DC" w14:textId="77777777" w:rsidR="005D46CA" w:rsidRDefault="005D46CA" w:rsidP="002F07B6">
      <w:pPr>
        <w:rPr>
          <w:sz w:val="20"/>
          <w:szCs w:val="20"/>
        </w:rPr>
      </w:pPr>
    </w:p>
    <w:p w14:paraId="518265FC" w14:textId="77777777" w:rsidR="005D46CA" w:rsidRPr="00C71A86" w:rsidRDefault="005D46CA" w:rsidP="002F07B6">
      <w:pPr>
        <w:rPr>
          <w:sz w:val="20"/>
          <w:szCs w:val="20"/>
        </w:rPr>
      </w:pPr>
    </w:p>
    <w:p w14:paraId="14AB8AFE" w14:textId="49630684" w:rsidR="007B221D" w:rsidRPr="007B221D" w:rsidRDefault="007B221D" w:rsidP="007B221D">
      <w:pPr>
        <w:tabs>
          <w:tab w:val="left" w:pos="3980"/>
        </w:tabs>
        <w:jc w:val="center"/>
        <w:rPr>
          <w:color w:val="0000FF" w:themeColor="hyperlink"/>
          <w:u w:val="single"/>
        </w:rPr>
      </w:pPr>
      <w:hyperlink r:id="rId9" w:history="1">
        <w:r w:rsidRPr="007B221D">
          <w:rPr>
            <w:rStyle w:val="Lienhypertexte"/>
          </w:rPr>
          <w:t>https://lessiecles.com</w:t>
        </w:r>
      </w:hyperlink>
    </w:p>
    <w:p w14:paraId="264A12EA" w14:textId="0AA59453" w:rsidR="00C71A86" w:rsidRPr="00C71A86" w:rsidRDefault="005D46CA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C71A86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675C329" wp14:editId="79915149">
            <wp:simplePos x="0" y="0"/>
            <wp:positionH relativeFrom="column">
              <wp:posOffset>2565400</wp:posOffset>
            </wp:positionH>
            <wp:positionV relativeFrom="paragraph">
              <wp:posOffset>107315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DA3B75" wp14:editId="297D69AF">
            <wp:simplePos x="0" y="0"/>
            <wp:positionH relativeFrom="column">
              <wp:posOffset>2971800</wp:posOffset>
            </wp:positionH>
            <wp:positionV relativeFrom="paragraph">
              <wp:posOffset>105410</wp:posOffset>
            </wp:positionV>
            <wp:extent cx="254000" cy="266700"/>
            <wp:effectExtent l="0" t="0" r="0" b="12700"/>
            <wp:wrapSquare wrapText="bothSides"/>
            <wp:docPr id="6" name="Image 6" descr="Macintosh HD:Users:SCIJULIENNEDUMESTE:Desktop:Céline VICHARD:1.Fondation Julienne DUMESTE:Associations:Fiches Associations pour Site Internet:logo 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5FDF" w14:textId="00ECDBEC" w:rsidR="00C71A86" w:rsidRPr="00C71A86" w:rsidRDefault="00C71A86" w:rsidP="000712CE">
      <w:pPr>
        <w:tabs>
          <w:tab w:val="left" w:pos="3980"/>
        </w:tabs>
        <w:rPr>
          <w:rStyle w:val="Lienhypertexte"/>
          <w:sz w:val="16"/>
          <w:szCs w:val="16"/>
        </w:rPr>
      </w:pPr>
      <w:bookmarkStart w:id="0" w:name="_GoBack"/>
      <w:bookmarkEnd w:id="0"/>
    </w:p>
    <w:p w14:paraId="7CC21967" w14:textId="5F7F98CB" w:rsidR="002F07B6" w:rsidRPr="00C71A86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419C600A" w:rsidR="00C71A86" w:rsidRDefault="00A475C2" w:rsidP="00C71A86">
      <w:pPr>
        <w:jc w:val="center"/>
      </w:pPr>
      <w:r>
        <w:t>2003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49B67B" w14:textId="2791845D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A475C2">
        <w:rPr>
          <w:b/>
          <w:i/>
          <w:color w:val="E3761B"/>
          <w:sz w:val="28"/>
          <w:szCs w:val="28"/>
        </w:rPr>
        <w:t>ion Julienne DUMESTE depuis 2016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70E930F9" w14:textId="77777777" w:rsidR="002F07B6" w:rsidRDefault="002F07B6" w:rsidP="00175844">
      <w:pPr>
        <w:rPr>
          <w:sz w:val="22"/>
          <w:szCs w:val="22"/>
        </w:rPr>
      </w:pPr>
    </w:p>
    <w:p w14:paraId="3ADCF636" w14:textId="716723FE" w:rsidR="00170C9E" w:rsidRPr="00C71A86" w:rsidRDefault="00170C9E" w:rsidP="0017584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CAEFA" wp14:editId="01164249">
                <wp:simplePos x="0" y="0"/>
                <wp:positionH relativeFrom="column">
                  <wp:align>center</wp:align>
                </wp:positionH>
                <wp:positionV relativeFrom="paragraph">
                  <wp:posOffset>88900</wp:posOffset>
                </wp:positionV>
                <wp:extent cx="6057900" cy="24003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52EDB" w14:textId="77777777" w:rsidR="00170C9E" w:rsidRPr="001E7CBA" w:rsidRDefault="00170C9E" w:rsidP="00170C9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0A636F30" w14:textId="77777777" w:rsidR="00170C9E" w:rsidRPr="00C71A86" w:rsidRDefault="00170C9E" w:rsidP="00170C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AD3FEF" w14:textId="77777777" w:rsidR="00170C9E" w:rsidRDefault="00170C9E" w:rsidP="00170C9E">
                            <w:pPr>
                              <w:jc w:val="both"/>
                            </w:pPr>
                            <w:r>
                              <w:t>Concerts symphoniques et de musique de chambre pour tout public.</w:t>
                            </w:r>
                          </w:p>
                          <w:p w14:paraId="487A6FD7" w14:textId="77777777" w:rsidR="00170C9E" w:rsidRDefault="00170C9E" w:rsidP="00170C9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Actions pédagogiques et sociales : public scolaire, famille et personnes en situation de précarité.</w:t>
                            </w:r>
                          </w:p>
                          <w:p w14:paraId="1C2177E7" w14:textId="77777777" w:rsidR="00170C9E" w:rsidRPr="00175844" w:rsidRDefault="00170C9E" w:rsidP="00170C9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Musique à l’hôpital : enfants hospitalisés à Paris et Beauvais, familles, personnel soignant.</w:t>
                            </w:r>
                          </w:p>
                          <w:p w14:paraId="4B01A8DE" w14:textId="77777777" w:rsidR="00170C9E" w:rsidRPr="00C71A86" w:rsidRDefault="00170C9E" w:rsidP="00170C9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B81F39" w14:textId="77777777" w:rsidR="00170C9E" w:rsidRPr="001E7CBA" w:rsidRDefault="00170C9E" w:rsidP="00170C9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479287A0" w14:textId="77777777" w:rsidR="00170C9E" w:rsidRPr="00C71A86" w:rsidRDefault="00170C9E" w:rsidP="00170C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69EE9F" w14:textId="77777777" w:rsidR="00170C9E" w:rsidRPr="00170C9E" w:rsidRDefault="00170C9E" w:rsidP="00170C9E">
                            <w:pPr>
                              <w:jc w:val="both"/>
                            </w:pPr>
                            <w:r w:rsidRPr="00170C9E">
                              <w:t>Le projet « Musique à l’hôpital » vise à faire entrer chaque semaine la musique classique dans le service d’hémato-oncologie pédiatrique de l’Hôpital Trousseau à Paris et dans plusieurs services de l’hôpital de Beauvais.</w:t>
                            </w:r>
                          </w:p>
                          <w:p w14:paraId="4D67FEAE" w14:textId="77777777" w:rsidR="00170C9E" w:rsidRDefault="00170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7pt;width:477pt;height:189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" filled="f" stroked="f">
                <v:textbox>
                  <w:txbxContent>
                    <w:p w14:paraId="42852EDB" w14:textId="77777777" w:rsidR="00170C9E" w:rsidRPr="001E7CBA" w:rsidRDefault="00170C9E" w:rsidP="00170C9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0A636F30" w14:textId="77777777" w:rsidR="00170C9E" w:rsidRPr="00C71A86" w:rsidRDefault="00170C9E" w:rsidP="00170C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3AD3FEF" w14:textId="77777777" w:rsidR="00170C9E" w:rsidRDefault="00170C9E" w:rsidP="00170C9E">
                      <w:pPr>
                        <w:jc w:val="both"/>
                      </w:pPr>
                      <w:r>
                        <w:t>Concerts symphoniques et de musique de chambre pour tout public.</w:t>
                      </w:r>
                    </w:p>
                    <w:p w14:paraId="487A6FD7" w14:textId="77777777" w:rsidR="00170C9E" w:rsidRDefault="00170C9E" w:rsidP="00170C9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Actions pédagogiques et sociales : public scolaire, famille et personnes en situation de précarité.</w:t>
                      </w:r>
                    </w:p>
                    <w:p w14:paraId="1C2177E7" w14:textId="77777777" w:rsidR="00170C9E" w:rsidRPr="00175844" w:rsidRDefault="00170C9E" w:rsidP="00170C9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Musique à l’hôpital : enfants hospitalisés à Paris et Beauvais, familles, personnel soignant.</w:t>
                      </w:r>
                    </w:p>
                    <w:p w14:paraId="4B01A8DE" w14:textId="77777777" w:rsidR="00170C9E" w:rsidRPr="00C71A86" w:rsidRDefault="00170C9E" w:rsidP="00170C9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9B81F39" w14:textId="77777777" w:rsidR="00170C9E" w:rsidRPr="001E7CBA" w:rsidRDefault="00170C9E" w:rsidP="00170C9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479287A0" w14:textId="77777777" w:rsidR="00170C9E" w:rsidRPr="00C71A86" w:rsidRDefault="00170C9E" w:rsidP="00170C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B69EE9F" w14:textId="77777777" w:rsidR="00170C9E" w:rsidRPr="00170C9E" w:rsidRDefault="00170C9E" w:rsidP="00170C9E">
                      <w:pPr>
                        <w:jc w:val="both"/>
                      </w:pPr>
                      <w:r w:rsidRPr="00170C9E">
                        <w:t>Le projet « Musique à l’hôpital » vise à faire entrer chaque semaine la musique classique dans le service d’hémato-oncologie pédiatrique de l’Hôpital Trousseau à Paris et dans plusieurs services de l’hôpital de Beauvais.</w:t>
                      </w:r>
                    </w:p>
                    <w:p w14:paraId="4D67FEAE" w14:textId="77777777" w:rsidR="00170C9E" w:rsidRDefault="00170C9E"/>
                  </w:txbxContent>
                </v:textbox>
                <w10:wrap type="square"/>
              </v:shape>
            </w:pict>
          </mc:Fallback>
        </mc:AlternateContent>
      </w:r>
    </w:p>
    <w:p w14:paraId="18285E42" w14:textId="77777777" w:rsidR="005D46CA" w:rsidRPr="00C71A86" w:rsidRDefault="005D46CA" w:rsidP="002F07B6">
      <w:pPr>
        <w:rPr>
          <w:sz w:val="22"/>
          <w:szCs w:val="22"/>
        </w:rPr>
      </w:pPr>
    </w:p>
    <w:p w14:paraId="57E9D68A" w14:textId="059EEEB2" w:rsidR="002F07B6" w:rsidRPr="00626C8B" w:rsidRDefault="00726DB2" w:rsidP="00726DB2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Musique</w:t>
      </w:r>
      <w:r w:rsidR="005D46CA">
        <w:rPr>
          <w:rStyle w:val="CitationintenseCar"/>
        </w:rPr>
        <w:tab/>
      </w:r>
      <w:r w:rsidR="005D46CA">
        <w:rPr>
          <w:rStyle w:val="CitationintenseCar"/>
        </w:rPr>
        <w:tab/>
      </w:r>
      <w:r w:rsidR="009C4319">
        <w:tab/>
      </w:r>
      <w:r w:rsidR="00626C8B">
        <w:tab/>
      </w:r>
      <w:r>
        <w:rPr>
          <w:rStyle w:val="CitationintenseCar"/>
          <w:color w:val="C0504D" w:themeColor="accent2"/>
        </w:rPr>
        <w:t>Bien-être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  <w:r>
        <w:rPr>
          <w:rStyle w:val="CitationintenseCar"/>
          <w:color w:val="C0504D" w:themeColor="accent2"/>
        </w:rPr>
        <w:tab/>
      </w:r>
      <w:r>
        <w:rPr>
          <w:rStyle w:val="CitationintenseCar"/>
          <w:color w:val="C0504D" w:themeColor="accent2"/>
        </w:rPr>
        <w:tab/>
        <w:t>Culture</w:t>
      </w:r>
    </w:p>
    <w:p w14:paraId="40D86418" w14:textId="77777777" w:rsidR="00626C8B" w:rsidRPr="005D46CA" w:rsidRDefault="00626C8B" w:rsidP="002F07B6">
      <w:pPr>
        <w:rPr>
          <w:sz w:val="22"/>
          <w:szCs w:val="22"/>
        </w:rPr>
      </w:pPr>
    </w:p>
    <w:p w14:paraId="4884BF24" w14:textId="77777777" w:rsidR="00626C8B" w:rsidRPr="005D46CA" w:rsidRDefault="00626C8B" w:rsidP="002F07B6">
      <w:pPr>
        <w:rPr>
          <w:sz w:val="22"/>
          <w:szCs w:val="22"/>
        </w:rPr>
      </w:pPr>
    </w:p>
    <w:p w14:paraId="27A59A6D" w14:textId="41A8FE71" w:rsidR="002F07B6" w:rsidRPr="00626C8B" w:rsidRDefault="00726DB2" w:rsidP="00726DB2">
      <w:pPr>
        <w:rPr>
          <w:color w:val="FF6600"/>
        </w:rPr>
      </w:pPr>
      <w:r>
        <w:rPr>
          <w:rStyle w:val="CitationintenseCar"/>
          <w:color w:val="F79646" w:themeColor="accent6"/>
        </w:rPr>
        <w:t>Accompagnement des soins</w:t>
      </w:r>
      <w:r>
        <w:tab/>
      </w:r>
      <w:r w:rsidR="005D46CA">
        <w:tab/>
      </w:r>
      <w:r>
        <w:rPr>
          <w:rStyle w:val="CitationintenseCar"/>
          <w:color w:val="76923C" w:themeColor="accent3" w:themeShade="BF"/>
        </w:rPr>
        <w:t>Epanouissement</w:t>
      </w:r>
      <w:r>
        <w:rPr>
          <w:rStyle w:val="CitationintenseCar"/>
          <w:color w:val="76923C" w:themeColor="accent3" w:themeShade="BF"/>
        </w:rPr>
        <w:tab/>
      </w:r>
      <w:r>
        <w:rPr>
          <w:rStyle w:val="CitationintenseCar"/>
          <w:color w:val="76923C" w:themeColor="accent3" w:themeShade="BF"/>
        </w:rPr>
        <w:tab/>
      </w:r>
      <w:r w:rsidRPr="00726DB2">
        <w:rPr>
          <w:rStyle w:val="CitationintenseCar"/>
        </w:rPr>
        <w:t>Social</w:t>
      </w:r>
    </w:p>
    <w:p w14:paraId="172212FA" w14:textId="77777777" w:rsidR="002F07B6" w:rsidRPr="005D46CA" w:rsidRDefault="002F07B6" w:rsidP="002F07B6">
      <w:pPr>
        <w:rPr>
          <w:sz w:val="22"/>
          <w:szCs w:val="22"/>
        </w:rPr>
      </w:pPr>
    </w:p>
    <w:p w14:paraId="31CAA8EA" w14:textId="62DD3692" w:rsidR="00CE2A1D" w:rsidRDefault="00CE2A1D" w:rsidP="005D46CA">
      <w:r>
        <w:tab/>
      </w:r>
      <w:r>
        <w:tab/>
      </w:r>
      <w:r>
        <w:tab/>
      </w:r>
      <w:r>
        <w:tab/>
      </w:r>
    </w:p>
    <w:p w14:paraId="097ABFA8" w14:textId="4DF9A63D" w:rsidR="00726DB2" w:rsidRPr="00170C9E" w:rsidRDefault="00726DB2" w:rsidP="00170C9E">
      <w:pPr>
        <w:ind w:left="708" w:firstLine="708"/>
        <w:rPr>
          <w:b/>
          <w:bCs/>
          <w:i/>
          <w:iCs/>
          <w:color w:val="F79646" w:themeColor="accent6"/>
        </w:rPr>
      </w:pPr>
      <w:r w:rsidRPr="00726DB2">
        <w:rPr>
          <w:b/>
          <w:i/>
          <w:color w:val="9BBB59" w:themeColor="accent3"/>
        </w:rPr>
        <w:t>Pédagogie</w:t>
      </w:r>
      <w:r>
        <w:tab/>
      </w:r>
      <w:r>
        <w:tab/>
      </w:r>
      <w:r>
        <w:tab/>
      </w:r>
      <w:r>
        <w:tab/>
      </w:r>
      <w:r>
        <w:tab/>
      </w:r>
      <w:r w:rsidRPr="00726DB2">
        <w:rPr>
          <w:b/>
          <w:i/>
          <w:color w:val="F79646" w:themeColor="accent6"/>
        </w:rPr>
        <w:t>Apprentissage</w:t>
      </w:r>
    </w:p>
    <w:p w14:paraId="0A70A17C" w14:textId="00363294" w:rsidR="009C4319" w:rsidRPr="002F07B6" w:rsidRDefault="008D576D" w:rsidP="00C71A86">
      <w:pPr>
        <w:tabs>
          <w:tab w:val="left" w:pos="3980"/>
        </w:tabs>
        <w:jc w:val="center"/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47196B3B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5943600" cy="1381125"/>
                <wp:effectExtent l="0" t="0" r="25400" b="158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811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726DB2" w:rsidRPr="001E7CBA" w:rsidRDefault="00726DB2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726DB2" w:rsidRPr="008D576D" w:rsidRDefault="00726DB2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5A6B3099" w14:textId="3A52F689" w:rsidR="00726DB2" w:rsidRPr="002F07B6" w:rsidRDefault="00726DB2" w:rsidP="008D576D">
                            <w:pPr>
                              <w:jc w:val="center"/>
                            </w:pPr>
                            <w:r>
                              <w:t>Monsieur Enrique THERAIN, Délégué Général</w:t>
                            </w:r>
                          </w:p>
                          <w:p w14:paraId="6C73B979" w14:textId="77777777" w:rsidR="00726DB2" w:rsidRPr="008D576D" w:rsidRDefault="00726DB2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61E231B6" w14:textId="1BC40399" w:rsidR="00726DB2" w:rsidRDefault="00726DB2" w:rsidP="008D576D">
                            <w:pPr>
                              <w:jc w:val="center"/>
                            </w:pPr>
                            <w:r>
                              <w:t>Siège administratif  (pour correspondance) 54 rue Maurice Thorez – 92000 NANTERRE</w:t>
                            </w:r>
                          </w:p>
                          <w:p w14:paraId="274EF970" w14:textId="16E8E0AD" w:rsidR="00726DB2" w:rsidRDefault="00726DB2" w:rsidP="008D576D">
                            <w:pPr>
                              <w:jc w:val="center"/>
                            </w:pPr>
                            <w:r>
                              <w:t>Siège social : 40 avenue Louis Meunier</w:t>
                            </w:r>
                            <w:r w:rsidR="009F1F80">
                              <w:t xml:space="preserve"> – 92000 NANTERRE</w:t>
                            </w:r>
                          </w:p>
                          <w:p w14:paraId="044C9984" w14:textId="3BA637C2" w:rsidR="00726DB2" w:rsidRDefault="009F1F80" w:rsidP="008D576D">
                            <w:pPr>
                              <w:jc w:val="center"/>
                            </w:pPr>
                            <w:r>
                              <w:t xml:space="preserve">06.20.64.32.91 – </w:t>
                            </w:r>
                            <w:hyperlink r:id="rId14" w:history="1">
                              <w:r w:rsidRPr="00FE2AC0">
                                <w:rPr>
                                  <w:rStyle w:val="Lienhypertexte"/>
                                </w:rPr>
                                <w:t>lessiecles@gmail.com</w:t>
                              </w:r>
                            </w:hyperlink>
                          </w:p>
                          <w:p w14:paraId="7D0C7B76" w14:textId="77777777" w:rsidR="009F1F80" w:rsidRDefault="009F1F80" w:rsidP="008D576D">
                            <w:pPr>
                              <w:jc w:val="center"/>
                            </w:pPr>
                          </w:p>
                          <w:p w14:paraId="27A523E2" w14:textId="77777777" w:rsidR="00726DB2" w:rsidRDefault="00726DB2" w:rsidP="008D5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8.95pt;margin-top:14.45pt;width:468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" filled="f" strokecolor="#1300ec" strokeweight="1.5pt">
                <v:textbox>
                  <w:txbxContent>
                    <w:p w14:paraId="6C04A147" w14:textId="77777777" w:rsidR="00726DB2" w:rsidRPr="001E7CBA" w:rsidRDefault="00726DB2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726DB2" w:rsidRPr="008D576D" w:rsidRDefault="00726DB2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5A6B3099" w14:textId="3A52F689" w:rsidR="00726DB2" w:rsidRPr="002F07B6" w:rsidRDefault="00726DB2" w:rsidP="008D576D">
                      <w:pPr>
                        <w:jc w:val="center"/>
                      </w:pPr>
                      <w:r>
                        <w:t>Monsieur Enrique THERAIN, Délégué Général</w:t>
                      </w:r>
                    </w:p>
                    <w:p w14:paraId="6C73B979" w14:textId="77777777" w:rsidR="00726DB2" w:rsidRPr="008D576D" w:rsidRDefault="00726DB2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61E231B6" w14:textId="1BC40399" w:rsidR="00726DB2" w:rsidRDefault="00726DB2" w:rsidP="008D576D">
                      <w:pPr>
                        <w:jc w:val="center"/>
                      </w:pPr>
                      <w:r>
                        <w:t>Siège administratif  (pour correspondance) 54 rue Maurice Thorez – 92000 NANTERRE</w:t>
                      </w:r>
                    </w:p>
                    <w:p w14:paraId="274EF970" w14:textId="16E8E0AD" w:rsidR="00726DB2" w:rsidRDefault="00726DB2" w:rsidP="008D576D">
                      <w:pPr>
                        <w:jc w:val="center"/>
                      </w:pPr>
                      <w:r>
                        <w:t>Siège social : 40 avenue Louis Meunier</w:t>
                      </w:r>
                      <w:r w:rsidR="009F1F80">
                        <w:t xml:space="preserve"> – 92000 NANTERRE</w:t>
                      </w:r>
                    </w:p>
                    <w:p w14:paraId="044C9984" w14:textId="3BA637C2" w:rsidR="00726DB2" w:rsidRDefault="009F1F80" w:rsidP="008D576D">
                      <w:pPr>
                        <w:jc w:val="center"/>
                      </w:pPr>
                      <w:r>
                        <w:t xml:space="preserve">06.20.64.32.91 – </w:t>
                      </w:r>
                      <w:hyperlink r:id="rId15" w:history="1">
                        <w:r w:rsidRPr="00FE2AC0">
                          <w:rPr>
                            <w:rStyle w:val="Lienhypertexte"/>
                          </w:rPr>
                          <w:t>lessiecles@gmail.com</w:t>
                        </w:r>
                      </w:hyperlink>
                    </w:p>
                    <w:p w14:paraId="7D0C7B76" w14:textId="77777777" w:rsidR="009F1F80" w:rsidRDefault="009F1F80" w:rsidP="008D576D">
                      <w:pPr>
                        <w:jc w:val="center"/>
                      </w:pPr>
                    </w:p>
                    <w:p w14:paraId="27A523E2" w14:textId="77777777" w:rsidR="00726DB2" w:rsidRDefault="00726DB2" w:rsidP="008D57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726DB2" w:rsidRDefault="00726DB2" w:rsidP="002F07B6">
      <w:r>
        <w:separator/>
      </w:r>
    </w:p>
  </w:endnote>
  <w:endnote w:type="continuationSeparator" w:id="0">
    <w:p w14:paraId="4B8D64F8" w14:textId="77777777" w:rsidR="00726DB2" w:rsidRDefault="00726DB2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726DB2" w:rsidRPr="00966B9C" w:rsidRDefault="00726DB2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726DB2" w:rsidRDefault="00726DB2" w:rsidP="002F07B6">
      <w:r>
        <w:separator/>
      </w:r>
    </w:p>
  </w:footnote>
  <w:footnote w:type="continuationSeparator" w:id="0">
    <w:p w14:paraId="226DDBA1" w14:textId="77777777" w:rsidR="00726DB2" w:rsidRDefault="00726DB2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70C9E"/>
    <w:rsid w:val="00175844"/>
    <w:rsid w:val="001B7BBE"/>
    <w:rsid w:val="001C7F9E"/>
    <w:rsid w:val="001E7CBA"/>
    <w:rsid w:val="00227B27"/>
    <w:rsid w:val="00234D02"/>
    <w:rsid w:val="002F07B6"/>
    <w:rsid w:val="003257F3"/>
    <w:rsid w:val="003A09B3"/>
    <w:rsid w:val="004D463C"/>
    <w:rsid w:val="005D46CA"/>
    <w:rsid w:val="005F6501"/>
    <w:rsid w:val="00623B44"/>
    <w:rsid w:val="00626C8B"/>
    <w:rsid w:val="00726DB2"/>
    <w:rsid w:val="007B221D"/>
    <w:rsid w:val="00877A68"/>
    <w:rsid w:val="008A579E"/>
    <w:rsid w:val="008D576D"/>
    <w:rsid w:val="00966B9C"/>
    <w:rsid w:val="009B315D"/>
    <w:rsid w:val="009C4319"/>
    <w:rsid w:val="009F1F80"/>
    <w:rsid w:val="00A475C2"/>
    <w:rsid w:val="00A77352"/>
    <w:rsid w:val="00BA1AC4"/>
    <w:rsid w:val="00C15604"/>
    <w:rsid w:val="00C71A86"/>
    <w:rsid w:val="00CE2A1D"/>
    <w:rsid w:val="00CE3E27"/>
    <w:rsid w:val="00D806CA"/>
    <w:rsid w:val="00D95C2A"/>
    <w:rsid w:val="00DE4B2B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7B2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7B2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twitter.com/LesSiecles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lessiecles@gmail.com" TargetMode="External"/><Relationship Id="rId15" Type="http://schemas.openxmlformats.org/officeDocument/2006/relationships/hyperlink" Target="mailto:lessiecles@gmail.co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lessiecles.com" TargetMode="External"/><Relationship Id="rId10" Type="http://schemas.openxmlformats.org/officeDocument/2006/relationships/hyperlink" Target="https://www.facebook.com/lessiecles/?__tn__=kC-R&amp;eid=ARAkmnJOZUzkUCjwx8Huf5u0zlhTj4JtOtSGi9nHMi8Fpg9_z4-oGxBpaA31gvzMkkopA6lkPzWm2ELF&amp;hc_ref=ARTZJ5qAkiIHfOQwSKm2kkdJZTiQGdnZIwswsfiSSJOEHHSXOUbF2wSrTrrpSkjC_Sk&amp;__xts__%5B0%5D=68.ARD6jJDyehtDTflq56F8AQd0w-SbnjGII3I2Spe9rvxit8LCBE13X0OjkkqN41hACKdGK2m9SDzFuapSeoxwN6zzF_thKYVEPwl69pGjPzYB4Kl5_X_nDQwZRlwK_c5cdEYLLzOKstwmT5VtP4S5BSkBwJhYYKdVcW-hjsHPOoY9P1Fg97wZw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398EB-5591-1F42-99E0-05D10AF8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241</Characters>
  <Application>Microsoft Macintosh Word</Application>
  <DocSecurity>0</DocSecurity>
  <Lines>2</Lines>
  <Paragraphs>1</Paragraphs>
  <ScaleCrop>false</ScaleCrop>
  <Company>SCI JULIENNE DUMESTE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6</cp:revision>
  <cp:lastPrinted>2018-10-01T08:23:00Z</cp:lastPrinted>
  <dcterms:created xsi:type="dcterms:W3CDTF">2018-10-01T08:28:00Z</dcterms:created>
  <dcterms:modified xsi:type="dcterms:W3CDTF">2019-04-24T14:24:00Z</dcterms:modified>
</cp:coreProperties>
</file>